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47818" w14:textId="77777777" w:rsidR="00866ADF" w:rsidRPr="000F03E3" w:rsidRDefault="00866ADF" w:rsidP="00866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03E3">
        <w:rPr>
          <w:rFonts w:ascii="Times New Roman" w:hAnsi="Times New Roman" w:cs="Times New Roman"/>
          <w:b/>
          <w:bCs/>
          <w:sz w:val="24"/>
          <w:szCs w:val="24"/>
          <w:lang w:val="uk-UA"/>
        </w:rPr>
        <w:t>ПУБЛІЧНА ІНФОРМАЦІЯ, ЩО ПІДЛЯГАЄ РОЗКРИТТЮ</w:t>
      </w:r>
    </w:p>
    <w:p w14:paraId="065FE818" w14:textId="77777777" w:rsidR="00866ADF" w:rsidRPr="000F03E3" w:rsidRDefault="00866ADF" w:rsidP="00866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03E3">
        <w:rPr>
          <w:rFonts w:ascii="Times New Roman" w:hAnsi="Times New Roman" w:cs="Times New Roman"/>
          <w:b/>
          <w:bCs/>
          <w:sz w:val="24"/>
          <w:szCs w:val="24"/>
          <w:lang w:val="uk-UA"/>
        </w:rPr>
        <w:t>КЛІЄНТАМ/СПОЖИВАЧАМ ТОВ «</w:t>
      </w:r>
      <w:r w:rsidR="000F03E3" w:rsidRPr="000F03E3">
        <w:rPr>
          <w:rFonts w:ascii="Times New Roman" w:hAnsi="Times New Roman" w:cs="Times New Roman"/>
          <w:b/>
          <w:bCs/>
          <w:sz w:val="24"/>
          <w:szCs w:val="24"/>
          <w:lang w:val="uk-UA"/>
        </w:rPr>
        <w:t>ФК «СУПЕРІУМ</w:t>
      </w:r>
      <w:r w:rsidRPr="000F03E3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14:paraId="28579D1D" w14:textId="68D70B76" w:rsidR="00664BE0" w:rsidRPr="000F03E3" w:rsidRDefault="00866ADF" w:rsidP="00866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03E3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власному</w:t>
      </w:r>
      <w:r w:rsidRPr="000F03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03E3">
        <w:rPr>
          <w:rFonts w:ascii="Times New Roman" w:hAnsi="Times New Roman" w:cs="Times New Roman"/>
          <w:b/>
          <w:bCs/>
          <w:sz w:val="24"/>
          <w:szCs w:val="24"/>
          <w:lang w:val="uk-UA"/>
        </w:rPr>
        <w:t>веб-сайті</w:t>
      </w:r>
      <w:r w:rsidRPr="000F03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03E3">
        <w:rPr>
          <w:rFonts w:ascii="Times New Roman" w:hAnsi="Times New Roman" w:cs="Times New Roman"/>
          <w:b/>
          <w:bCs/>
          <w:sz w:val="24"/>
          <w:szCs w:val="24"/>
          <w:lang w:val="uk-UA"/>
        </w:rPr>
        <w:t>у мережі Інтернет</w:t>
      </w:r>
      <w:r w:rsidRPr="000F03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7B64" w:rsidRPr="00F47B64">
        <w:rPr>
          <w:rFonts w:ascii="Times New Roman" w:hAnsi="Times New Roman" w:cs="Times New Roman"/>
          <w:b/>
          <w:bCs/>
          <w:sz w:val="24"/>
          <w:szCs w:val="24"/>
          <w:lang w:val="uk-UA"/>
        </w:rPr>
        <w:t>http://superium.online/</w:t>
      </w:r>
    </w:p>
    <w:tbl>
      <w:tblPr>
        <w:tblStyle w:val="a3"/>
        <w:tblW w:w="9913" w:type="dxa"/>
        <w:tblLook w:val="04A0" w:firstRow="1" w:lastRow="0" w:firstColumn="1" w:lastColumn="0" w:noHBand="0" w:noVBand="1"/>
      </w:tblPr>
      <w:tblGrid>
        <w:gridCol w:w="4246"/>
        <w:gridCol w:w="5667"/>
      </w:tblGrid>
      <w:tr w:rsidR="00AC7873" w:rsidRPr="000F03E3" w14:paraId="29AD064B" w14:textId="77777777" w:rsidTr="00E177C3">
        <w:tc>
          <w:tcPr>
            <w:tcW w:w="4246" w:type="dxa"/>
          </w:tcPr>
          <w:p w14:paraId="44332FF1" w14:textId="77777777" w:rsidR="00AC7873" w:rsidRPr="000F03E3" w:rsidRDefault="00AC7873" w:rsidP="00DA7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Повне найменування фінансової установи </w:t>
            </w:r>
          </w:p>
        </w:tc>
        <w:tc>
          <w:tcPr>
            <w:tcW w:w="5667" w:type="dxa"/>
          </w:tcPr>
          <w:p w14:paraId="7AC31943" w14:textId="77777777" w:rsidR="00AC7873" w:rsidRPr="000F03E3" w:rsidRDefault="00AC7873" w:rsidP="000F0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ТОВАРИСТВО З ОБМЕЖЕНОЮ ВІДПОВІДАЛЬНІСТЮ</w:t>
            </w:r>
            <w:r w:rsidRPr="000F03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«</w:t>
            </w:r>
            <w:r w:rsidR="000F03E3" w:rsidRPr="000F03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ФІНАНСОВА КОМПАНІЯ «СУПЕРІУМ</w:t>
            </w:r>
            <w:r w:rsidRPr="000F03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»</w:t>
            </w:r>
          </w:p>
        </w:tc>
      </w:tr>
      <w:tr w:rsidR="00AC7873" w:rsidRPr="000F03E3" w14:paraId="6FDBB0E9" w14:textId="77777777" w:rsidTr="00E177C3">
        <w:tc>
          <w:tcPr>
            <w:tcW w:w="4246" w:type="dxa"/>
          </w:tcPr>
          <w:p w14:paraId="6DD734E6" w14:textId="77777777" w:rsidR="00AC7873" w:rsidRPr="000F03E3" w:rsidRDefault="00AC7873" w:rsidP="0082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Ідентифікаційний код за ЄДРПОУ</w:t>
            </w:r>
          </w:p>
        </w:tc>
        <w:tc>
          <w:tcPr>
            <w:tcW w:w="5667" w:type="dxa"/>
          </w:tcPr>
          <w:p w14:paraId="74154A98" w14:textId="77777777" w:rsidR="00AC7873" w:rsidRPr="000F03E3" w:rsidRDefault="000F03E3" w:rsidP="003615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42024152</w:t>
            </w:r>
          </w:p>
        </w:tc>
      </w:tr>
      <w:tr w:rsidR="00AC7873" w:rsidRPr="000F03E3" w14:paraId="5067E7B0" w14:textId="77777777" w:rsidTr="00E177C3">
        <w:tc>
          <w:tcPr>
            <w:tcW w:w="4246" w:type="dxa"/>
          </w:tcPr>
          <w:p w14:paraId="5A1ED90C" w14:textId="77777777" w:rsidR="00AC7873" w:rsidRPr="000F03E3" w:rsidRDefault="00AC7873" w:rsidP="001E0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Місцезнаходження</w:t>
            </w:r>
          </w:p>
          <w:p w14:paraId="6C798BAE" w14:textId="77777777" w:rsidR="00AC7873" w:rsidRPr="000F03E3" w:rsidRDefault="00AC7873" w:rsidP="001E0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території за КОАТУУ,</w:t>
            </w:r>
          </w:p>
          <w:p w14:paraId="0DF088C0" w14:textId="77777777" w:rsidR="00AC7873" w:rsidRPr="000F03E3" w:rsidRDefault="00AC7873" w:rsidP="001E0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поштовий індекс,</w:t>
            </w:r>
          </w:p>
          <w:p w14:paraId="5FBAEF03" w14:textId="77777777" w:rsidR="00AC7873" w:rsidRPr="000F03E3" w:rsidRDefault="00AC7873" w:rsidP="001E0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область, район, </w:t>
            </w:r>
          </w:p>
          <w:p w14:paraId="217027F3" w14:textId="77777777" w:rsidR="00AC7873" w:rsidRPr="000F03E3" w:rsidRDefault="00AC7873" w:rsidP="001E0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населений пункт,</w:t>
            </w:r>
          </w:p>
          <w:p w14:paraId="66B9514B" w14:textId="77777777" w:rsidR="00AC7873" w:rsidRPr="000F03E3" w:rsidRDefault="00AC7873" w:rsidP="001E0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 населеного пункту (за наявності),</w:t>
            </w:r>
          </w:p>
          <w:p w14:paraId="6E70970A" w14:textId="77777777" w:rsidR="00AC7873" w:rsidRPr="000F03E3" w:rsidRDefault="00AC7873" w:rsidP="001E0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вулиця, </w:t>
            </w:r>
          </w:p>
          <w:p w14:paraId="705F50F1" w14:textId="77777777" w:rsidR="00AC7873" w:rsidRPr="000F03E3" w:rsidRDefault="00AC7873" w:rsidP="001E0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будинку,</w:t>
            </w:r>
          </w:p>
          <w:p w14:paraId="13B12690" w14:textId="77777777" w:rsidR="00AC7873" w:rsidRPr="000F03E3" w:rsidRDefault="00AC7873" w:rsidP="001E0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корпусу (за наявності),</w:t>
            </w:r>
          </w:p>
          <w:p w14:paraId="0E212347" w14:textId="77777777" w:rsidR="00AC7873" w:rsidRPr="000F03E3" w:rsidRDefault="00AC7873" w:rsidP="0082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номер офісу (квартири) </w:t>
            </w:r>
          </w:p>
        </w:tc>
        <w:tc>
          <w:tcPr>
            <w:tcW w:w="5667" w:type="dxa"/>
          </w:tcPr>
          <w:p w14:paraId="285320C7" w14:textId="77777777" w:rsidR="00AC7873" w:rsidRPr="000F03E3" w:rsidRDefault="00AC7873" w:rsidP="00866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3CB7B3" w14:textId="77777777" w:rsidR="00DD48B0" w:rsidRDefault="00DD48B0" w:rsidP="00866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4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8038500000</w:t>
            </w:r>
          </w:p>
          <w:p w14:paraId="34FEDD0B" w14:textId="089310EB" w:rsidR="00AC7873" w:rsidRPr="000F03E3" w:rsidRDefault="00AC7873" w:rsidP="00866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D48B0" w:rsidRPr="00F47B64">
              <w:rPr>
                <w:rFonts w:ascii="Times New Roman" w:hAnsi="Times New Roman" w:cs="Times New Roman"/>
                <w:sz w:val="24"/>
                <w:szCs w:val="24"/>
              </w:rPr>
              <w:t>4053</w:t>
            </w: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072CD08" w14:textId="77777777" w:rsidR="00AC7873" w:rsidRPr="000F03E3" w:rsidRDefault="00AC7873" w:rsidP="00866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3F30842C" w14:textId="77777777" w:rsidR="00AC7873" w:rsidRPr="000F03E3" w:rsidRDefault="00AC7873" w:rsidP="001E0F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Київ </w:t>
            </w:r>
          </w:p>
          <w:p w14:paraId="434B64C6" w14:textId="77777777" w:rsidR="00AC7873" w:rsidRPr="000F03E3" w:rsidRDefault="00AC7873" w:rsidP="001E0F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65E323" w14:textId="48123455" w:rsidR="00AC7873" w:rsidRPr="00DD48B0" w:rsidRDefault="00DD48B0" w:rsidP="001E0F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Подільський</w:t>
            </w:r>
          </w:p>
          <w:p w14:paraId="65C77C12" w14:textId="0A47511B" w:rsidR="00AC7873" w:rsidRPr="000F03E3" w:rsidRDefault="00DD48B0" w:rsidP="001E0F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4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Вознесенський узвіз</w:t>
            </w:r>
            <w:r w:rsidR="00AC7873"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0EFADE2" w14:textId="4CE072D3" w:rsidR="00AC7873" w:rsidRPr="000F03E3" w:rsidRDefault="00DD48B0" w:rsidP="001E0F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23-А</w:t>
            </w:r>
            <w:r w:rsidR="00AC7873"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5EE8DCA" w14:textId="6EA240A0" w:rsidR="00AC7873" w:rsidRPr="000F03E3" w:rsidRDefault="00AC7873" w:rsidP="001E0F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BC284A7" w14:textId="5994BE0C" w:rsidR="00AC7873" w:rsidRPr="000F03E3" w:rsidRDefault="00DD48B0" w:rsidP="008254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4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нежитлове приміщення 35А</w:t>
            </w:r>
          </w:p>
        </w:tc>
      </w:tr>
      <w:tr w:rsidR="00AC7873" w:rsidRPr="0069318A" w14:paraId="11B0260D" w14:textId="77777777" w:rsidTr="00E177C3">
        <w:tc>
          <w:tcPr>
            <w:tcW w:w="4246" w:type="dxa"/>
          </w:tcPr>
          <w:p w14:paraId="3D302FCB" w14:textId="77777777" w:rsidR="00AC7873" w:rsidRPr="000F03E3" w:rsidRDefault="00DA7E41" w:rsidP="00664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7873"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Відомості про відокремлені підрозділи фінансові установи</w:t>
            </w:r>
          </w:p>
        </w:tc>
        <w:tc>
          <w:tcPr>
            <w:tcW w:w="5667" w:type="dxa"/>
          </w:tcPr>
          <w:p w14:paraId="7CA644F3" w14:textId="77777777" w:rsidR="00AC7873" w:rsidRPr="000F03E3" w:rsidRDefault="00AC7873" w:rsidP="008254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Відокремлені підрозділи фінансової установи </w:t>
            </w:r>
            <w:r w:rsidRPr="000F03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відсутні</w:t>
            </w:r>
          </w:p>
        </w:tc>
      </w:tr>
      <w:tr w:rsidR="004B3535" w:rsidRPr="000F03E3" w14:paraId="662A1167" w14:textId="77777777" w:rsidTr="00E177C3">
        <w:tc>
          <w:tcPr>
            <w:tcW w:w="9913" w:type="dxa"/>
            <w:gridSpan w:val="2"/>
          </w:tcPr>
          <w:p w14:paraId="2DB0794C" w14:textId="77777777" w:rsidR="004B3535" w:rsidRPr="000F03E3" w:rsidRDefault="004B3535" w:rsidP="00866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Відомості про ліцензії та дозволи, видані фінансовій установі:</w:t>
            </w:r>
          </w:p>
        </w:tc>
      </w:tr>
      <w:tr w:rsidR="00AC7873" w:rsidRPr="000F03E3" w14:paraId="67E0C1DB" w14:textId="77777777" w:rsidTr="00E177C3">
        <w:tc>
          <w:tcPr>
            <w:tcW w:w="4246" w:type="dxa"/>
          </w:tcPr>
          <w:p w14:paraId="76EA907B" w14:textId="77777777" w:rsidR="00AC7873" w:rsidRPr="000F03E3" w:rsidRDefault="00DA7E41" w:rsidP="00DA7E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7873"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</w:t>
            </w:r>
            <w:r w:rsidRPr="000F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873"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щодо включення фінансової установи до відповідного державного реєстру фінансових установ</w:t>
            </w:r>
          </w:p>
        </w:tc>
        <w:tc>
          <w:tcPr>
            <w:tcW w:w="5667" w:type="dxa"/>
          </w:tcPr>
          <w:p w14:paraId="1FB5A663" w14:textId="58812938" w:rsidR="00AC7873" w:rsidRDefault="008B5F34" w:rsidP="00E177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uk-UA"/>
              </w:rPr>
              <w:t>Витяг із Державного реєстру фінансових установ</w:t>
            </w:r>
            <w:r w:rsidR="00AC7873" w:rsidRPr="000F03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="00AC7873"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Національним банком України</w:t>
            </w:r>
            <w:r w:rsidR="00AC7873"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дата видачі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витягу 19.03.2024 року </w:t>
            </w:r>
          </w:p>
          <w:p w14:paraId="16BCE66E" w14:textId="17A458EE" w:rsidR="00AC7873" w:rsidRPr="000F03E3" w:rsidRDefault="00AC7873" w:rsidP="000F0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7873" w:rsidRPr="000F03E3" w14:paraId="4818A9E8" w14:textId="77777777" w:rsidTr="00E177C3">
        <w:tc>
          <w:tcPr>
            <w:tcW w:w="4246" w:type="dxa"/>
          </w:tcPr>
          <w:p w14:paraId="3479DBBB" w14:textId="77777777" w:rsidR="00AC7873" w:rsidRPr="000F03E3" w:rsidRDefault="00DA7E41" w:rsidP="00664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7873"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.2. вид господарської діяльності, на провадження якого видана ліцензія</w:t>
            </w:r>
          </w:p>
        </w:tc>
        <w:tc>
          <w:tcPr>
            <w:tcW w:w="5667" w:type="dxa"/>
          </w:tcPr>
          <w:p w14:paraId="41EF615C" w14:textId="77777777" w:rsidR="00AC7873" w:rsidRPr="000F03E3" w:rsidRDefault="00AC7873" w:rsidP="00866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послуг з факторингу;</w:t>
            </w:r>
          </w:p>
          <w:p w14:paraId="1776EAC1" w14:textId="6D340D1F" w:rsidR="00AC7873" w:rsidRPr="000F03E3" w:rsidRDefault="00AC7873" w:rsidP="000F0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коштів </w:t>
            </w:r>
            <w:r w:rsidR="008B5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банківських металів у кредит </w:t>
            </w:r>
          </w:p>
        </w:tc>
      </w:tr>
      <w:tr w:rsidR="00AC7873" w:rsidRPr="000F03E3" w14:paraId="6B915E02" w14:textId="77777777" w:rsidTr="00E177C3">
        <w:tc>
          <w:tcPr>
            <w:tcW w:w="4246" w:type="dxa"/>
          </w:tcPr>
          <w:p w14:paraId="753B012B" w14:textId="77777777" w:rsidR="00AC7873" w:rsidRPr="000F03E3" w:rsidRDefault="00DA7E41" w:rsidP="00DA7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C7873"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C7873"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номер і дата прийняття рішення про видачу ліцензії</w:t>
            </w:r>
          </w:p>
        </w:tc>
        <w:tc>
          <w:tcPr>
            <w:tcW w:w="5667" w:type="dxa"/>
          </w:tcPr>
          <w:p w14:paraId="73A8D14B" w14:textId="238BF09B" w:rsidR="000F03E3" w:rsidRPr="000F03E3" w:rsidRDefault="000F03E3" w:rsidP="008B5F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послуг з факторингу - </w:t>
            </w:r>
            <w:r w:rsidR="008B5F34" w:rsidRPr="008B5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Витяг із Державного реєстру фінансових установ,</w:t>
            </w:r>
            <w:r w:rsidR="008B5F34"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видан</w:t>
            </w:r>
            <w:r w:rsidR="008B5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Національним банком України</w:t>
            </w:r>
            <w:r w:rsidR="008B5F34"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дата видачі </w:t>
            </w:r>
            <w:r w:rsidR="008B5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витягу 19.03.2024 року</w:t>
            </w:r>
            <w:r w:rsidR="008B5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лист </w:t>
            </w:r>
            <w:r w:rsidR="008B5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</w:t>
            </w:r>
            <w:r w:rsidR="008B5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8B5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банк</w:t>
            </w:r>
            <w:r w:rsidR="008B5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8B5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  <w:r w:rsidR="008B5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27-0026/21516 від </w:t>
            </w:r>
            <w:r w:rsidR="008B5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19.03.2024 року</w:t>
            </w:r>
            <w:r w:rsidR="008B5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переоформлення ліцензій»</w:t>
            </w: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E72220F" w14:textId="2BFB3FFC" w:rsidR="00AC7873" w:rsidRPr="000F03E3" w:rsidRDefault="000F03E3" w:rsidP="000F0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коштів </w:t>
            </w:r>
            <w:r w:rsidR="008B5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банківських металів у кредит -  </w:t>
            </w:r>
            <w:r w:rsidR="008B5F34" w:rsidRPr="008B5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Витяг із Державного реєстру фінансових установ,</w:t>
            </w:r>
            <w:r w:rsidR="008B5F34"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видан</w:t>
            </w:r>
            <w:r w:rsidR="008B5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Національним банком України</w:t>
            </w:r>
            <w:r w:rsidR="008B5F34"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дата видачі </w:t>
            </w:r>
            <w:r w:rsidR="008B5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витягу 19.03.2024 року, лист Національного банку України № 27-0026/21516 від 19.03.2024 року «Про переоформлення ліцензій»</w:t>
            </w:r>
          </w:p>
        </w:tc>
      </w:tr>
      <w:tr w:rsidR="00DA7E41" w:rsidRPr="000F03E3" w14:paraId="77D41B18" w14:textId="77777777" w:rsidTr="00E177C3">
        <w:tc>
          <w:tcPr>
            <w:tcW w:w="4246" w:type="dxa"/>
          </w:tcPr>
          <w:p w14:paraId="42D05449" w14:textId="77777777" w:rsidR="00DA7E41" w:rsidRPr="000F03E3" w:rsidRDefault="00DA7E41" w:rsidP="00590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5.4. серія та номер виданої ліцензії, дата початку дії ліцензії, статус ліцензії (чинна, анульована)</w:t>
            </w:r>
          </w:p>
        </w:tc>
        <w:tc>
          <w:tcPr>
            <w:tcW w:w="5667" w:type="dxa"/>
          </w:tcPr>
          <w:p w14:paraId="4D3E3B2D" w14:textId="77777777" w:rsidR="00DA7E41" w:rsidRPr="000F03E3" w:rsidRDefault="00DA7E41" w:rsidP="00E177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Ліцензія видана у бездокументарній формі, </w:t>
            </w:r>
          </w:p>
          <w:p w14:paraId="67711233" w14:textId="05B9B178" w:rsidR="00DA7E41" w:rsidRPr="000F03E3" w:rsidRDefault="00DA7E41" w:rsidP="00E177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ліцензія чинна, безстрокова </w:t>
            </w:r>
          </w:p>
        </w:tc>
      </w:tr>
      <w:tr w:rsidR="00DA7E41" w:rsidRPr="000F03E3" w14:paraId="59DB2820" w14:textId="77777777" w:rsidTr="00E177C3">
        <w:tc>
          <w:tcPr>
            <w:tcW w:w="4246" w:type="dxa"/>
          </w:tcPr>
          <w:p w14:paraId="1F206F7E" w14:textId="77777777" w:rsidR="00DA7E41" w:rsidRPr="000F03E3" w:rsidRDefault="00DA7E41" w:rsidP="00590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5.5. інформація про переоформлення ліцензії</w:t>
            </w:r>
            <w:r w:rsidR="0059014F"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(дата переоформлення, серія та номер)</w:t>
            </w:r>
          </w:p>
        </w:tc>
        <w:tc>
          <w:tcPr>
            <w:tcW w:w="5667" w:type="dxa"/>
          </w:tcPr>
          <w:p w14:paraId="3A61ED58" w14:textId="111AE653" w:rsidR="00DA7E41" w:rsidRPr="000F03E3" w:rsidRDefault="008B5F34" w:rsidP="00DA7E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 Національного банку України № 27-0026/21516 від 19.03.2024 року «Про переоформлення ліцензій»</w:t>
            </w:r>
          </w:p>
        </w:tc>
      </w:tr>
      <w:tr w:rsidR="00DA7E41" w:rsidRPr="000F03E3" w14:paraId="196DE00B" w14:textId="77777777" w:rsidTr="00E177C3">
        <w:tc>
          <w:tcPr>
            <w:tcW w:w="4246" w:type="dxa"/>
          </w:tcPr>
          <w:p w14:paraId="479F47B0" w14:textId="77777777" w:rsidR="00DA7E41" w:rsidRPr="000F03E3" w:rsidRDefault="00DA7E41" w:rsidP="00DA7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5.6. інформація про тимчасове зупинення ліцензії (дата тимчасового зупинення дії ліцензії, дата поновлення ліцензії) </w:t>
            </w:r>
          </w:p>
        </w:tc>
        <w:tc>
          <w:tcPr>
            <w:tcW w:w="5667" w:type="dxa"/>
          </w:tcPr>
          <w:p w14:paraId="448E12A3" w14:textId="77777777" w:rsidR="00DA7E41" w:rsidRPr="000F03E3" w:rsidRDefault="00DA7E41" w:rsidP="00DA7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про тимчасове зупинення ліцензії не приймалось</w:t>
            </w:r>
          </w:p>
        </w:tc>
      </w:tr>
      <w:tr w:rsidR="00DA7E41" w:rsidRPr="000F03E3" w14:paraId="2ACDE96E" w14:textId="77777777" w:rsidTr="00E177C3">
        <w:tc>
          <w:tcPr>
            <w:tcW w:w="4246" w:type="dxa"/>
          </w:tcPr>
          <w:p w14:paraId="2738BDE5" w14:textId="77777777" w:rsidR="00DA7E41" w:rsidRPr="000F03E3" w:rsidRDefault="00DA7E41" w:rsidP="00DA7E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5.7. дата анулювання ліцензії</w:t>
            </w:r>
          </w:p>
        </w:tc>
        <w:tc>
          <w:tcPr>
            <w:tcW w:w="5667" w:type="dxa"/>
          </w:tcPr>
          <w:p w14:paraId="46D9C100" w14:textId="77777777" w:rsidR="00DA7E41" w:rsidRPr="000F03E3" w:rsidRDefault="00DA7E41" w:rsidP="00DA7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Ліцензія не </w:t>
            </w:r>
            <w:proofErr w:type="spellStart"/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анульовувалась</w:t>
            </w:r>
            <w:proofErr w:type="spellEnd"/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A7E41" w:rsidRPr="000F03E3" w14:paraId="4DE3F181" w14:textId="77777777" w:rsidTr="00E177C3">
        <w:tc>
          <w:tcPr>
            <w:tcW w:w="4246" w:type="dxa"/>
          </w:tcPr>
          <w:p w14:paraId="3880DEED" w14:textId="77777777" w:rsidR="00DA7E41" w:rsidRPr="000F03E3" w:rsidRDefault="00DA7E41" w:rsidP="00DA7E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5.8. назва дозволу, номер виданого дозволу та дата його видачі</w:t>
            </w:r>
          </w:p>
        </w:tc>
        <w:tc>
          <w:tcPr>
            <w:tcW w:w="5667" w:type="dxa"/>
          </w:tcPr>
          <w:p w14:paraId="42F50C41" w14:textId="77777777" w:rsidR="00DA7E41" w:rsidRPr="000F03E3" w:rsidRDefault="00DA7E41" w:rsidP="00DA7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Дозволи фінансовій установі не видавались</w:t>
            </w:r>
          </w:p>
        </w:tc>
      </w:tr>
      <w:tr w:rsidR="00DA7E41" w:rsidRPr="000F03E3" w14:paraId="34AF7798" w14:textId="77777777" w:rsidTr="00E177C3">
        <w:tc>
          <w:tcPr>
            <w:tcW w:w="4246" w:type="dxa"/>
          </w:tcPr>
          <w:p w14:paraId="3CB4BE2D" w14:textId="77777777" w:rsidR="00DA7E41" w:rsidRPr="000F03E3" w:rsidRDefault="00DA7E41" w:rsidP="00DA7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5.9. дата призупинення або анулювання дозволу</w:t>
            </w:r>
          </w:p>
        </w:tc>
        <w:tc>
          <w:tcPr>
            <w:tcW w:w="5667" w:type="dxa"/>
          </w:tcPr>
          <w:p w14:paraId="7CF095CB" w14:textId="77777777" w:rsidR="00DA7E41" w:rsidRPr="000F03E3" w:rsidRDefault="00DA7E41" w:rsidP="00DA7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Дозволи не призупинялись та не анулювались у зв’язку із їх відсутності</w:t>
            </w:r>
          </w:p>
        </w:tc>
      </w:tr>
      <w:tr w:rsidR="0059014F" w:rsidRPr="000F03E3" w14:paraId="44995E57" w14:textId="77777777" w:rsidTr="00E177C3">
        <w:tc>
          <w:tcPr>
            <w:tcW w:w="4246" w:type="dxa"/>
          </w:tcPr>
          <w:p w14:paraId="4A8BDCF5" w14:textId="77777777" w:rsidR="0059014F" w:rsidRPr="000F03E3" w:rsidRDefault="0059014F" w:rsidP="00DA7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0F0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F03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надання додаткових фінансових послуг та їх вартість</w:t>
            </w:r>
          </w:p>
        </w:tc>
        <w:tc>
          <w:tcPr>
            <w:tcW w:w="5667" w:type="dxa"/>
          </w:tcPr>
          <w:p w14:paraId="72A87B91" w14:textId="77777777" w:rsidR="0059014F" w:rsidRPr="000F03E3" w:rsidRDefault="0059014F" w:rsidP="005901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не передбачено надання додаткових фінансових послуг Клієнтам/Споживачам.    </w:t>
            </w:r>
          </w:p>
        </w:tc>
      </w:tr>
      <w:tr w:rsidR="0059014F" w:rsidRPr="000F03E3" w14:paraId="4AB53FA9" w14:textId="77777777" w:rsidTr="00E177C3">
        <w:tc>
          <w:tcPr>
            <w:tcW w:w="4246" w:type="dxa"/>
          </w:tcPr>
          <w:p w14:paraId="4AC50267" w14:textId="77777777" w:rsidR="0059014F" w:rsidRPr="000F03E3" w:rsidRDefault="0059014F" w:rsidP="00DA7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 Відомості про порушення провадження у справі про банкрутство, застосування процедури санації фінансової установи</w:t>
            </w:r>
          </w:p>
        </w:tc>
        <w:tc>
          <w:tcPr>
            <w:tcW w:w="5667" w:type="dxa"/>
          </w:tcPr>
          <w:p w14:paraId="02F9F83F" w14:textId="77777777" w:rsidR="0059014F" w:rsidRPr="000F03E3" w:rsidRDefault="0059014F" w:rsidP="005901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провадження у справі про банкрутство не порушувалось, процедура санації фінансової установи не застосовувалась</w:t>
            </w:r>
          </w:p>
        </w:tc>
      </w:tr>
      <w:tr w:rsidR="0059014F" w:rsidRPr="000F03E3" w14:paraId="141752A3" w14:textId="77777777" w:rsidTr="00E177C3">
        <w:tc>
          <w:tcPr>
            <w:tcW w:w="4246" w:type="dxa"/>
          </w:tcPr>
          <w:p w14:paraId="265807C5" w14:textId="77777777" w:rsidR="0059014F" w:rsidRPr="000F03E3" w:rsidRDefault="0059014F" w:rsidP="00DA7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Відомості про процедуру ліквідації фінансової установи</w:t>
            </w:r>
          </w:p>
        </w:tc>
        <w:tc>
          <w:tcPr>
            <w:tcW w:w="5667" w:type="dxa"/>
          </w:tcPr>
          <w:p w14:paraId="1A2EE517" w14:textId="77777777" w:rsidR="0059014F" w:rsidRPr="000F03E3" w:rsidRDefault="0059014F" w:rsidP="00DA7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Процедура ліквідації фінансової установи не починалась</w:t>
            </w:r>
          </w:p>
        </w:tc>
      </w:tr>
      <w:tr w:rsidR="00E177C3" w:rsidRPr="000F03E3" w14:paraId="29C6D13D" w14:textId="77777777" w:rsidTr="00E177C3">
        <w:tc>
          <w:tcPr>
            <w:tcW w:w="9913" w:type="dxa"/>
            <w:gridSpan w:val="2"/>
          </w:tcPr>
          <w:p w14:paraId="5DCA024B" w14:textId="77777777" w:rsidR="00E177C3" w:rsidRPr="000F03E3" w:rsidRDefault="00E177C3" w:rsidP="00DA7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До укладення з клієнтом договору факторингу, додатково надає Споживачу/Клієнту інформацію про:</w:t>
            </w:r>
          </w:p>
        </w:tc>
      </w:tr>
      <w:tr w:rsidR="00E177C3" w:rsidRPr="000F03E3" w14:paraId="5E23216F" w14:textId="77777777" w:rsidTr="00E177C3">
        <w:tc>
          <w:tcPr>
            <w:tcW w:w="4246" w:type="dxa"/>
          </w:tcPr>
          <w:p w14:paraId="4B55CA68" w14:textId="77777777" w:rsidR="00E177C3" w:rsidRPr="000F03E3" w:rsidRDefault="00E177C3" w:rsidP="00E17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9.1. вид фінансової послуги, що пропонується надати клієнту, вартість, ціну/тарифи, розмір плати, суму зборів, платежів та ін. витрат клієнта та інші умови </w:t>
            </w:r>
          </w:p>
        </w:tc>
        <w:tc>
          <w:tcPr>
            <w:tcW w:w="5667" w:type="dxa"/>
          </w:tcPr>
          <w:p w14:paraId="3542C8EE" w14:textId="0554CAAF" w:rsidR="00E177C3" w:rsidRPr="000F03E3" w:rsidRDefault="00633E06" w:rsidP="00C31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головній сторінці</w:t>
            </w:r>
            <w:r w:rsidR="00E177C3" w:rsidRPr="00C31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31E10" w:rsidRPr="00C31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633E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http://superium.online/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E177C3" w:rsidRPr="000F03E3" w14:paraId="48E4780E" w14:textId="77777777" w:rsidTr="00E177C3">
        <w:tc>
          <w:tcPr>
            <w:tcW w:w="4246" w:type="dxa"/>
          </w:tcPr>
          <w:p w14:paraId="04C68A67" w14:textId="77777777" w:rsidR="00E177C3" w:rsidRPr="000F03E3" w:rsidRDefault="00E177C3" w:rsidP="00E17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 Наявність гарантійних фондів чи компенсаційних схем відносно фінансових послуг, що застосовуються відповідно до</w:t>
            </w:r>
          </w:p>
          <w:p w14:paraId="4FB8342F" w14:textId="77777777" w:rsidR="00E177C3" w:rsidRPr="000F03E3" w:rsidRDefault="00E177C3" w:rsidP="00E17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законодавства України</w:t>
            </w:r>
          </w:p>
        </w:tc>
        <w:tc>
          <w:tcPr>
            <w:tcW w:w="5667" w:type="dxa"/>
          </w:tcPr>
          <w:p w14:paraId="68B6D3B3" w14:textId="77777777" w:rsidR="00E177C3" w:rsidRPr="000F03E3" w:rsidRDefault="00E177C3" w:rsidP="00E17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Гарантійні фонди чи компенсаційні схеми відносно фінансових послуг, що надає Товариство</w:t>
            </w:r>
          </w:p>
        </w:tc>
      </w:tr>
      <w:tr w:rsidR="00E177C3" w:rsidRPr="000F03E3" w14:paraId="651DA0DF" w14:textId="77777777" w:rsidTr="00E177C3">
        <w:tc>
          <w:tcPr>
            <w:tcW w:w="4246" w:type="dxa"/>
          </w:tcPr>
          <w:p w14:paraId="7FDE9EDA" w14:textId="77777777" w:rsidR="00E177C3" w:rsidRPr="000F03E3" w:rsidRDefault="00E177C3" w:rsidP="00E17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 розмір винагороди Товариства у разі, коли вона пропонує фінансові послуги, що надаються іншими фінансовими установами</w:t>
            </w:r>
          </w:p>
        </w:tc>
        <w:tc>
          <w:tcPr>
            <w:tcW w:w="5667" w:type="dxa"/>
          </w:tcPr>
          <w:p w14:paraId="1A81155F" w14:textId="77777777" w:rsidR="00E177C3" w:rsidRPr="000F03E3" w:rsidRDefault="00E177C3" w:rsidP="00E177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не пропонує клієнтам фінансові послуги, що надаються іншими фінансовими установами.</w:t>
            </w:r>
          </w:p>
        </w:tc>
      </w:tr>
      <w:tr w:rsidR="00E177C3" w:rsidRPr="000F03E3" w14:paraId="00C02388" w14:textId="77777777" w:rsidTr="00E177C3">
        <w:tc>
          <w:tcPr>
            <w:tcW w:w="4246" w:type="dxa"/>
          </w:tcPr>
          <w:p w14:paraId="3CB1702A" w14:textId="5002C45C" w:rsidR="00E177C3" w:rsidRPr="000F03E3" w:rsidRDefault="00E177C3" w:rsidP="00E17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 Кількість акцій фінансової установи, які знаходяться у власності членів її виконавчого органу</w:t>
            </w:r>
          </w:p>
        </w:tc>
        <w:tc>
          <w:tcPr>
            <w:tcW w:w="5667" w:type="dxa"/>
          </w:tcPr>
          <w:p w14:paraId="7E28DD56" w14:textId="77777777" w:rsidR="00E177C3" w:rsidRPr="000F03E3" w:rsidRDefault="00E177C3" w:rsidP="00E17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власності членів виконавчого органу часток Товариства немає. </w:t>
            </w:r>
          </w:p>
        </w:tc>
      </w:tr>
      <w:tr w:rsidR="00E177C3" w:rsidRPr="000F03E3" w14:paraId="6E23ED29" w14:textId="77777777" w:rsidTr="00E177C3">
        <w:tc>
          <w:tcPr>
            <w:tcW w:w="4246" w:type="dxa"/>
          </w:tcPr>
          <w:p w14:paraId="661FD279" w14:textId="77777777" w:rsidR="00E177C3" w:rsidRPr="000F03E3" w:rsidRDefault="00E177C3" w:rsidP="00E177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 Відомості про комерційне найменування</w:t>
            </w:r>
          </w:p>
        </w:tc>
        <w:tc>
          <w:tcPr>
            <w:tcW w:w="5667" w:type="dxa"/>
          </w:tcPr>
          <w:p w14:paraId="6DDA6364" w14:textId="77777777" w:rsidR="00E177C3" w:rsidRPr="000F03E3" w:rsidRDefault="00E177C3" w:rsidP="00E177C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Відсутнє</w:t>
            </w:r>
          </w:p>
        </w:tc>
      </w:tr>
      <w:tr w:rsidR="0059014F" w:rsidRPr="000F03E3" w14:paraId="70744FBF" w14:textId="77777777" w:rsidTr="00E177C3">
        <w:tc>
          <w:tcPr>
            <w:tcW w:w="4246" w:type="dxa"/>
          </w:tcPr>
          <w:p w14:paraId="734E2538" w14:textId="77777777" w:rsidR="0059014F" w:rsidRPr="000F03E3" w:rsidRDefault="0059014F" w:rsidP="005901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 Відомості про торгівельні марки</w:t>
            </w:r>
          </w:p>
        </w:tc>
        <w:tc>
          <w:tcPr>
            <w:tcW w:w="5667" w:type="dxa"/>
          </w:tcPr>
          <w:p w14:paraId="17F6C1C5" w14:textId="77777777" w:rsidR="0059014F" w:rsidRPr="000F03E3" w:rsidRDefault="0059014F" w:rsidP="00DA7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</w:tr>
      <w:tr w:rsidR="0059014F" w:rsidRPr="000F03E3" w14:paraId="323069A8" w14:textId="77777777" w:rsidTr="00E177C3">
        <w:tc>
          <w:tcPr>
            <w:tcW w:w="4246" w:type="dxa"/>
          </w:tcPr>
          <w:p w14:paraId="39244088" w14:textId="77777777" w:rsidR="0059014F" w:rsidRPr="000F03E3" w:rsidRDefault="0059014F" w:rsidP="00590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 Перелік власних веб-сайтів, які використовуються для надання відповідних видів фін. послуг та на яких здійснюється інформування про умови та порядок діяльності, порядок та умови надання фін. послуг, а також обслуговування клієнтів</w:t>
            </w:r>
          </w:p>
        </w:tc>
        <w:tc>
          <w:tcPr>
            <w:tcW w:w="5667" w:type="dxa"/>
          </w:tcPr>
          <w:p w14:paraId="3ECC7BD8" w14:textId="77777777" w:rsidR="00E177C3" w:rsidRPr="000F03E3" w:rsidRDefault="0059014F" w:rsidP="00DA7E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веб-сайти окрім</w:t>
            </w:r>
          </w:p>
          <w:p w14:paraId="45B7F086" w14:textId="2F145796" w:rsidR="00E177C3" w:rsidRPr="000F03E3" w:rsidRDefault="00C31E10" w:rsidP="00DA7E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http://superium.</w:t>
            </w:r>
            <w:r w:rsidR="00DD48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online</w:t>
            </w:r>
            <w:r w:rsidRPr="000F03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</w:t>
            </w:r>
            <w:r w:rsidR="0059014F"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C932377" w14:textId="77777777" w:rsidR="00E177C3" w:rsidRPr="000F03E3" w:rsidRDefault="0059014F" w:rsidP="00DA7E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Товариства відсутні. </w:t>
            </w:r>
          </w:p>
          <w:p w14:paraId="73C45D73" w14:textId="77777777" w:rsidR="0059014F" w:rsidRPr="000F03E3" w:rsidRDefault="0059014F" w:rsidP="00DA7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420115" w14:textId="77777777" w:rsidR="0059014F" w:rsidRPr="000F03E3" w:rsidRDefault="0059014F" w:rsidP="00DA7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6522282" w14:textId="77777777" w:rsidR="00866ADF" w:rsidRPr="000F03E3" w:rsidRDefault="00866ADF" w:rsidP="00730E6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6ADF" w:rsidRPr="000F03E3" w:rsidSect="00730E60">
      <w:pgSz w:w="11906" w:h="16838"/>
      <w:pgMar w:top="56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E172A"/>
    <w:multiLevelType w:val="hybridMultilevel"/>
    <w:tmpl w:val="DD92EB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87778"/>
    <w:multiLevelType w:val="hybridMultilevel"/>
    <w:tmpl w:val="3C2EFFA8"/>
    <w:lvl w:ilvl="0" w:tplc="C45A5B18">
      <w:start w:val="2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74AF2"/>
    <w:multiLevelType w:val="hybridMultilevel"/>
    <w:tmpl w:val="EADC8DAE"/>
    <w:lvl w:ilvl="0" w:tplc="A9D2900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328904">
    <w:abstractNumId w:val="2"/>
  </w:num>
  <w:num w:numId="2" w16cid:durableId="1960068396">
    <w:abstractNumId w:val="0"/>
  </w:num>
  <w:num w:numId="3" w16cid:durableId="1330399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26"/>
    <w:rsid w:val="00065D29"/>
    <w:rsid w:val="000C73F8"/>
    <w:rsid w:val="000F03E3"/>
    <w:rsid w:val="0014269E"/>
    <w:rsid w:val="00191749"/>
    <w:rsid w:val="001A3E8F"/>
    <w:rsid w:val="001E0FD6"/>
    <w:rsid w:val="002203AF"/>
    <w:rsid w:val="00307EA1"/>
    <w:rsid w:val="00323FAE"/>
    <w:rsid w:val="003615EC"/>
    <w:rsid w:val="00365393"/>
    <w:rsid w:val="003B4576"/>
    <w:rsid w:val="003D262E"/>
    <w:rsid w:val="003F13E7"/>
    <w:rsid w:val="004B3535"/>
    <w:rsid w:val="004D2A76"/>
    <w:rsid w:val="0059014F"/>
    <w:rsid w:val="00617C03"/>
    <w:rsid w:val="00633E06"/>
    <w:rsid w:val="00664BE0"/>
    <w:rsid w:val="0067002B"/>
    <w:rsid w:val="0069318A"/>
    <w:rsid w:val="006E288C"/>
    <w:rsid w:val="006F3D00"/>
    <w:rsid w:val="00714784"/>
    <w:rsid w:val="00720AB3"/>
    <w:rsid w:val="00730E60"/>
    <w:rsid w:val="00733726"/>
    <w:rsid w:val="00781CE2"/>
    <w:rsid w:val="0082544B"/>
    <w:rsid w:val="00866ADF"/>
    <w:rsid w:val="008B5F34"/>
    <w:rsid w:val="008D45BA"/>
    <w:rsid w:val="008F005D"/>
    <w:rsid w:val="009163DA"/>
    <w:rsid w:val="0092344F"/>
    <w:rsid w:val="00927D4C"/>
    <w:rsid w:val="00934990"/>
    <w:rsid w:val="00937096"/>
    <w:rsid w:val="00962FEF"/>
    <w:rsid w:val="009B7407"/>
    <w:rsid w:val="009C177F"/>
    <w:rsid w:val="009D0F78"/>
    <w:rsid w:val="009E45EF"/>
    <w:rsid w:val="00A33B17"/>
    <w:rsid w:val="00A523AF"/>
    <w:rsid w:val="00A76438"/>
    <w:rsid w:val="00AC7873"/>
    <w:rsid w:val="00B2347C"/>
    <w:rsid w:val="00B53D3F"/>
    <w:rsid w:val="00B92A79"/>
    <w:rsid w:val="00BE2B52"/>
    <w:rsid w:val="00BE7C22"/>
    <w:rsid w:val="00C31E10"/>
    <w:rsid w:val="00C654C5"/>
    <w:rsid w:val="00C96576"/>
    <w:rsid w:val="00C97AB4"/>
    <w:rsid w:val="00CB593F"/>
    <w:rsid w:val="00D75BC4"/>
    <w:rsid w:val="00D84261"/>
    <w:rsid w:val="00DA7E41"/>
    <w:rsid w:val="00DC54B9"/>
    <w:rsid w:val="00DD48B0"/>
    <w:rsid w:val="00E177C3"/>
    <w:rsid w:val="00E375CA"/>
    <w:rsid w:val="00E45C5D"/>
    <w:rsid w:val="00E76841"/>
    <w:rsid w:val="00EB4974"/>
    <w:rsid w:val="00EE74AD"/>
    <w:rsid w:val="00F11909"/>
    <w:rsid w:val="00F47B64"/>
    <w:rsid w:val="00F60A0F"/>
    <w:rsid w:val="00F60C3F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EDA2"/>
  <w15:docId w15:val="{2BF52C6B-A195-4CCA-8170-85DE5B93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A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D0F78"/>
    <w:pPr>
      <w:ind w:left="720"/>
      <w:contextualSpacing/>
    </w:pPr>
  </w:style>
  <w:style w:type="character" w:styleId="a6">
    <w:name w:val="Emphasis"/>
    <w:basedOn w:val="a0"/>
    <w:uiPriority w:val="20"/>
    <w:qFormat/>
    <w:rsid w:val="00D75BC4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8254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Nizkov</dc:creator>
  <cp:lastModifiedBy>Asus</cp:lastModifiedBy>
  <cp:revision>3</cp:revision>
  <cp:lastPrinted>2023-07-07T10:12:00Z</cp:lastPrinted>
  <dcterms:created xsi:type="dcterms:W3CDTF">2024-09-09T09:17:00Z</dcterms:created>
  <dcterms:modified xsi:type="dcterms:W3CDTF">2024-09-09T09:23:00Z</dcterms:modified>
</cp:coreProperties>
</file>